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261" w:rsidRDefault="00570261" w:rsidP="00570261">
      <w:pPr>
        <w:pStyle w:val="a3"/>
        <w:ind w:right="1035" w:firstLine="360"/>
      </w:pPr>
      <w:r>
        <w:t xml:space="preserve">1. К концам шнура, перекинутого через блок, подвешены грузы </w:t>
      </w:r>
      <w:r w:rsidRPr="00CC16BD">
        <w:rPr>
          <w:lang w:val="en-US"/>
        </w:rPr>
        <w:t>m</w:t>
      </w:r>
      <w:r w:rsidRPr="00CC16BD">
        <w:rPr>
          <w:vertAlign w:val="subscript"/>
        </w:rPr>
        <w:t>1</w:t>
      </w:r>
      <w:r w:rsidRPr="00CC16BD">
        <w:t>=50</w:t>
      </w:r>
      <w:r>
        <w:t xml:space="preserve"> г и </w:t>
      </w:r>
      <w:r w:rsidRPr="00CC16BD">
        <w:rPr>
          <w:lang w:val="en-US"/>
        </w:rPr>
        <w:t>m</w:t>
      </w:r>
      <w:r w:rsidRPr="00CC16BD">
        <w:rPr>
          <w:vertAlign w:val="subscript"/>
        </w:rPr>
        <w:t>2</w:t>
      </w:r>
      <w:r w:rsidRPr="00CC16BD">
        <w:t>=  75</w:t>
      </w:r>
      <w:r>
        <w:t xml:space="preserve"> г. Пренебрегая трением и считая шнур и блок невесомыми, а шнур нерастяжимым, определить ускорения, с которыми будут двигаться грузы, натяжение шнура и показания динамометра, на котором висит блок.</w:t>
      </w:r>
    </w:p>
    <w:p w:rsidR="00570261" w:rsidRDefault="00570261" w:rsidP="00570261">
      <w:pPr>
        <w:pStyle w:val="a3"/>
        <w:ind w:right="1035" w:firstLine="360"/>
      </w:pPr>
      <w:r>
        <w:t xml:space="preserve">3. В цирковом аттракционе мотоциклист едет по внутренней поверхности вертикального цилиндра радиусом 10 </w:t>
      </w:r>
      <w:proofErr w:type="gramStart"/>
      <w:r>
        <w:t>м</w:t>
      </w:r>
      <w:proofErr w:type="gramEnd"/>
      <w:r>
        <w:t>. При какой наименьшей скорости это возможно, если коэффициент трения между колесами мотоцикла и поверхностью цилиндра 0,4?</w:t>
      </w:r>
    </w:p>
    <w:p w:rsidR="00570261" w:rsidRDefault="00570261" w:rsidP="00570261">
      <w:r>
        <w:t xml:space="preserve">      4.  С каким ускорением падает железный шарик в воде? Сопротивлением воды пренебречь.</w:t>
      </w:r>
    </w:p>
    <w:p w:rsidR="00570261" w:rsidRDefault="00570261" w:rsidP="00570261">
      <w:r>
        <w:t xml:space="preserve">      5. Какое максимальное ускорение может развивать автомобиль на горизонтальной дороге, если коэффициент трения шин о дорогу 0,4</w:t>
      </w:r>
      <w:proofErr w:type="gramStart"/>
      <w:r>
        <w:t xml:space="preserve"> ?</w:t>
      </w:r>
      <w:proofErr w:type="gramEnd"/>
      <w:r>
        <w:t xml:space="preserve"> Каким было бы ускорение на Луне?</w:t>
      </w:r>
    </w:p>
    <w:p w:rsidR="0042142D" w:rsidRDefault="0042142D"/>
    <w:sectPr w:rsidR="0042142D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70261"/>
    <w:rsid w:val="0042142D"/>
    <w:rsid w:val="00570261"/>
    <w:rsid w:val="00816AD1"/>
    <w:rsid w:val="00A708B4"/>
    <w:rsid w:val="00C26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2D9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570261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570261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650</Characters>
  <Application>Microsoft Office Word</Application>
  <DocSecurity>0</DocSecurity>
  <Lines>5</Lines>
  <Paragraphs>1</Paragraphs>
  <ScaleCrop>false</ScaleCrop>
  <Company>Home</Company>
  <LinksUpToDate>false</LinksUpToDate>
  <CharactersWithSpaces>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2015-09-03T13:13:00Z</dcterms:created>
  <dcterms:modified xsi:type="dcterms:W3CDTF">2015-09-03T13:14:00Z</dcterms:modified>
</cp:coreProperties>
</file>